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6180" w14:textId="390AB6C3" w:rsidR="00FC1E26" w:rsidRDefault="00E70ECA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0ECA">
        <w:rPr>
          <w:rFonts w:ascii="Arial" w:hAnsi="Arial" w:cs="Arial"/>
          <w:b/>
          <w:bCs/>
          <w:sz w:val="20"/>
          <w:szCs w:val="20"/>
        </w:rPr>
        <w:t>K-033 // Parallettes</w:t>
      </w:r>
    </w:p>
    <w:p w14:paraId="33E534C1" w14:textId="77777777" w:rsidR="00E70ECA" w:rsidRDefault="00E70ECA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A93A22" w14:textId="77777777" w:rsidR="00E70ECA" w:rsidRDefault="00E70ECA" w:rsidP="00FC1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0ECA">
        <w:rPr>
          <w:rFonts w:ascii="Arial" w:hAnsi="Arial" w:cs="Arial"/>
          <w:sz w:val="20"/>
          <w:szCs w:val="20"/>
        </w:rPr>
        <w:t>Dimension: 2040 x 600 mm</w:t>
      </w:r>
    </w:p>
    <w:p w14:paraId="3CA2F73E" w14:textId="77777777" w:rsidR="00E70ECA" w:rsidRDefault="00E70ECA" w:rsidP="00FC1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0ECA">
        <w:rPr>
          <w:rFonts w:ascii="Arial" w:hAnsi="Arial" w:cs="Arial"/>
          <w:sz w:val="20"/>
          <w:szCs w:val="20"/>
        </w:rPr>
        <w:t>Höhe: 300 mm</w:t>
      </w:r>
    </w:p>
    <w:p w14:paraId="4C8EDBB7" w14:textId="77777777" w:rsidR="00E70ECA" w:rsidRDefault="00E70ECA" w:rsidP="00E70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0ECA">
        <w:rPr>
          <w:rFonts w:ascii="Arial" w:hAnsi="Arial" w:cs="Arial"/>
          <w:sz w:val="20"/>
          <w:szCs w:val="20"/>
        </w:rPr>
        <w:t>Stellfläche: 5040 x 3600 mm</w:t>
      </w:r>
    </w:p>
    <w:p w14:paraId="0AEF9479" w14:textId="7D4EA14C" w:rsidR="00E70ECA" w:rsidRDefault="00E70ECA" w:rsidP="00E70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0ECA">
        <w:rPr>
          <w:rFonts w:ascii="Arial" w:hAnsi="Arial" w:cs="Arial"/>
          <w:sz w:val="20"/>
          <w:szCs w:val="20"/>
        </w:rPr>
        <w:t>max. Fallhöhe: &lt; 300 mm</w:t>
      </w:r>
    </w:p>
    <w:p w14:paraId="03442D84" w14:textId="48E558A1" w:rsidR="00EF6686" w:rsidRPr="00FC1E26" w:rsidRDefault="00EF6686" w:rsidP="00EF66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</w:pPr>
      <w:r w:rsidRPr="00FC1E26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>D</w:t>
      </w:r>
      <w:r w:rsidR="00722312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>ie Parallettes bestehen aus:</w:t>
      </w:r>
    </w:p>
    <w:p w14:paraId="1AFAC687" w14:textId="2EADEFBF" w:rsidR="004130BC" w:rsidRPr="00C52086" w:rsidRDefault="00B64546" w:rsidP="00C520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2086">
        <w:rPr>
          <w:rFonts w:ascii="Arial" w:hAnsi="Arial" w:cs="Arial"/>
          <w:b/>
          <w:bCs/>
          <w:sz w:val="20"/>
          <w:szCs w:val="20"/>
        </w:rPr>
        <w:t>2 St. parallele Holmen:</w:t>
      </w:r>
      <w:r w:rsidRPr="00C52086">
        <w:rPr>
          <w:rFonts w:ascii="Arial" w:hAnsi="Arial" w:cs="Arial"/>
          <w:sz w:val="20"/>
          <w:szCs w:val="20"/>
        </w:rPr>
        <w:t xml:space="preserve"> </w:t>
      </w:r>
      <w:r w:rsidR="00C52086" w:rsidRPr="00C52086">
        <w:rPr>
          <w:rFonts w:ascii="Arial" w:hAnsi="Arial" w:cs="Arial"/>
          <w:sz w:val="20"/>
          <w:szCs w:val="20"/>
        </w:rPr>
        <w:t xml:space="preserve">Rundrohre aus geschliffenem V2A-Edelstahl ohne Pulverbeschichtung </w:t>
      </w:r>
      <w:r w:rsidR="00C9362E" w:rsidRPr="00C52086">
        <w:rPr>
          <w:rFonts w:ascii="Arial" w:hAnsi="Arial" w:cs="Arial"/>
          <w:sz w:val="20"/>
          <w:szCs w:val="20"/>
        </w:rPr>
        <w:t xml:space="preserve"> </w:t>
      </w:r>
      <w:r w:rsidR="00C52086">
        <w:rPr>
          <w:rFonts w:ascii="Arial" w:hAnsi="Arial" w:cs="Arial"/>
          <w:sz w:val="20"/>
          <w:szCs w:val="20"/>
        </w:rPr>
        <w:t xml:space="preserve">      </w:t>
      </w:r>
      <w:r w:rsidR="00143484">
        <w:rPr>
          <w:rFonts w:ascii="Arial" w:hAnsi="Arial" w:cs="Arial"/>
          <w:sz w:val="20"/>
          <w:szCs w:val="20"/>
        </w:rPr>
        <w:t xml:space="preserve">  </w:t>
      </w:r>
      <w:r w:rsidRPr="00C52086">
        <w:rPr>
          <w:rFonts w:ascii="Arial" w:hAnsi="Arial" w:cs="Arial"/>
          <w:sz w:val="20"/>
          <w:szCs w:val="20"/>
        </w:rPr>
        <w:t>Ø 48,3 x 3,2 mm. Länge: 2040 mm, Höhe: 300 mm. Der Abstand zwischen den Innenseiten der Holme beträgt 500 mm. Die Holme sind symmetrisch im 90-Grad-Winkel gekrümmt.</w:t>
      </w:r>
    </w:p>
    <w:p w14:paraId="299479A2" w14:textId="27FD6728" w:rsidR="0040150A" w:rsidRPr="00C9362E" w:rsidRDefault="00805570" w:rsidP="00C936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AED">
        <w:rPr>
          <w:rFonts w:ascii="Arial" w:hAnsi="Arial" w:cs="Arial"/>
          <w:b/>
          <w:bCs/>
          <w:sz w:val="20"/>
          <w:szCs w:val="20"/>
        </w:rPr>
        <w:t>Holmen Höhe</w:t>
      </w:r>
      <w:r w:rsidRPr="006A79AD">
        <w:rPr>
          <w:rFonts w:ascii="Arial" w:hAnsi="Arial" w:cs="Arial"/>
          <w:sz w:val="20"/>
          <w:szCs w:val="20"/>
        </w:rPr>
        <w:t xml:space="preserve"> - die </w:t>
      </w:r>
      <w:r w:rsidRPr="00523FB2">
        <w:rPr>
          <w:rFonts w:ascii="Arial" w:hAnsi="Arial" w:cs="Arial"/>
          <w:sz w:val="20"/>
          <w:szCs w:val="20"/>
        </w:rPr>
        <w:t>Höhe</w:t>
      </w:r>
      <w:r w:rsidRPr="006A79AD">
        <w:rPr>
          <w:rFonts w:ascii="Arial" w:hAnsi="Arial" w:cs="Arial"/>
          <w:sz w:val="20"/>
          <w:szCs w:val="20"/>
        </w:rPr>
        <w:t xml:space="preserve"> </w:t>
      </w:r>
      <w:r w:rsidR="00C9362E" w:rsidRPr="006A79AD">
        <w:rPr>
          <w:rFonts w:ascii="Arial" w:hAnsi="Arial" w:cs="Arial"/>
          <w:sz w:val="20"/>
          <w:szCs w:val="20"/>
        </w:rPr>
        <w:t xml:space="preserve">der </w:t>
      </w:r>
      <w:r w:rsidR="00C9362E">
        <w:rPr>
          <w:rFonts w:ascii="Arial" w:hAnsi="Arial" w:cs="Arial"/>
          <w:sz w:val="20"/>
          <w:szCs w:val="20"/>
        </w:rPr>
        <w:t>Holmen</w:t>
      </w:r>
      <w:r w:rsidR="00C9362E" w:rsidRPr="006A79AD">
        <w:rPr>
          <w:rFonts w:ascii="Arial" w:hAnsi="Arial" w:cs="Arial"/>
          <w:sz w:val="20"/>
          <w:szCs w:val="20"/>
        </w:rPr>
        <w:t xml:space="preserve"> ist ab Oberkante des Fallschutzes angegeben; </w:t>
      </w:r>
      <w:r w:rsidR="00C9362E" w:rsidRPr="006A79AD">
        <w:rPr>
          <w:rFonts w:ascii="Arial" w:hAnsi="Arial" w:cs="Arial"/>
          <w:sz w:val="20"/>
          <w:szCs w:val="20"/>
        </w:rPr>
        <w:br/>
      </w:r>
      <w:r w:rsidR="00C9362E" w:rsidRPr="006816B3">
        <w:rPr>
          <w:rFonts w:ascii="Arial" w:hAnsi="Arial" w:cs="Arial"/>
          <w:sz w:val="20"/>
          <w:szCs w:val="20"/>
        </w:rPr>
        <w:t>Holmen Länge</w:t>
      </w:r>
      <w:r w:rsidR="00C9362E" w:rsidRPr="006A79AD">
        <w:rPr>
          <w:rFonts w:ascii="Arial" w:hAnsi="Arial" w:cs="Arial"/>
          <w:sz w:val="20"/>
          <w:szCs w:val="20"/>
        </w:rPr>
        <w:t xml:space="preserve"> </w:t>
      </w:r>
      <w:r w:rsidR="00C9362E" w:rsidRPr="006A79A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="00C9362E" w:rsidRPr="006A79AD">
        <w:rPr>
          <w:rFonts w:ascii="Arial" w:hAnsi="Arial" w:cs="Arial"/>
          <w:sz w:val="20"/>
          <w:szCs w:val="20"/>
        </w:rPr>
        <w:t xml:space="preserve">des Fallschutzes - bei der Verwendung des EPDM - Fallschutzbelags - 700mm, bei Sand, Kies, Holzhackschnitzel - </w:t>
      </w:r>
      <w:r w:rsidR="006D67EB">
        <w:rPr>
          <w:rFonts w:ascii="Arial" w:hAnsi="Arial" w:cs="Arial"/>
          <w:sz w:val="20"/>
          <w:szCs w:val="20"/>
        </w:rPr>
        <w:t>9</w:t>
      </w:r>
      <w:r w:rsidR="00C9362E" w:rsidRPr="006A79AD">
        <w:rPr>
          <w:rFonts w:ascii="Arial" w:hAnsi="Arial" w:cs="Arial"/>
          <w:sz w:val="20"/>
          <w:szCs w:val="20"/>
        </w:rPr>
        <w:t>00 mm</w:t>
      </w:r>
      <w:r w:rsidR="00143484">
        <w:rPr>
          <w:rFonts w:ascii="Arial" w:hAnsi="Arial" w:cs="Arial"/>
          <w:sz w:val="20"/>
          <w:szCs w:val="20"/>
        </w:rPr>
        <w:t>.</w:t>
      </w:r>
    </w:p>
    <w:sectPr w:rsidR="0040150A" w:rsidRPr="00C936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33BF0"/>
    <w:rsid w:val="00143484"/>
    <w:rsid w:val="00175029"/>
    <w:rsid w:val="001B46B5"/>
    <w:rsid w:val="001B5879"/>
    <w:rsid w:val="00200FFB"/>
    <w:rsid w:val="00261FB5"/>
    <w:rsid w:val="002C6F4B"/>
    <w:rsid w:val="002E1178"/>
    <w:rsid w:val="002F540F"/>
    <w:rsid w:val="00337B25"/>
    <w:rsid w:val="00367A65"/>
    <w:rsid w:val="003B3717"/>
    <w:rsid w:val="003F013F"/>
    <w:rsid w:val="0040150A"/>
    <w:rsid w:val="004130BC"/>
    <w:rsid w:val="00433BCA"/>
    <w:rsid w:val="004956E6"/>
    <w:rsid w:val="004B3942"/>
    <w:rsid w:val="004C783A"/>
    <w:rsid w:val="00514E88"/>
    <w:rsid w:val="00565A05"/>
    <w:rsid w:val="0058382B"/>
    <w:rsid w:val="005A7E70"/>
    <w:rsid w:val="005B41E4"/>
    <w:rsid w:val="00617406"/>
    <w:rsid w:val="006254E0"/>
    <w:rsid w:val="00650BE8"/>
    <w:rsid w:val="006513AC"/>
    <w:rsid w:val="00661A84"/>
    <w:rsid w:val="00690C19"/>
    <w:rsid w:val="006A523E"/>
    <w:rsid w:val="006A79AD"/>
    <w:rsid w:val="006D62EB"/>
    <w:rsid w:val="006D67EB"/>
    <w:rsid w:val="006E6048"/>
    <w:rsid w:val="006F7652"/>
    <w:rsid w:val="00713E09"/>
    <w:rsid w:val="00714C9F"/>
    <w:rsid w:val="00715544"/>
    <w:rsid w:val="00722312"/>
    <w:rsid w:val="007821DA"/>
    <w:rsid w:val="0078356C"/>
    <w:rsid w:val="00785758"/>
    <w:rsid w:val="00786107"/>
    <w:rsid w:val="00805570"/>
    <w:rsid w:val="0086735F"/>
    <w:rsid w:val="00880D29"/>
    <w:rsid w:val="0089709A"/>
    <w:rsid w:val="008C2C5B"/>
    <w:rsid w:val="008C642B"/>
    <w:rsid w:val="008D1A2E"/>
    <w:rsid w:val="008E4B0A"/>
    <w:rsid w:val="008F4742"/>
    <w:rsid w:val="00900364"/>
    <w:rsid w:val="00932D3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64546"/>
    <w:rsid w:val="00B8204E"/>
    <w:rsid w:val="00BB019D"/>
    <w:rsid w:val="00BB560B"/>
    <w:rsid w:val="00BF2585"/>
    <w:rsid w:val="00C22E62"/>
    <w:rsid w:val="00C52086"/>
    <w:rsid w:val="00C52A04"/>
    <w:rsid w:val="00C9362E"/>
    <w:rsid w:val="00C970C4"/>
    <w:rsid w:val="00CD33E6"/>
    <w:rsid w:val="00D21318"/>
    <w:rsid w:val="00D24690"/>
    <w:rsid w:val="00D300FD"/>
    <w:rsid w:val="00D331FA"/>
    <w:rsid w:val="00D43D49"/>
    <w:rsid w:val="00D778EF"/>
    <w:rsid w:val="00D92277"/>
    <w:rsid w:val="00DE3791"/>
    <w:rsid w:val="00E03AB8"/>
    <w:rsid w:val="00E065E6"/>
    <w:rsid w:val="00E70ECA"/>
    <w:rsid w:val="00ED2195"/>
    <w:rsid w:val="00ED70D1"/>
    <w:rsid w:val="00EF3473"/>
    <w:rsid w:val="00EF6686"/>
    <w:rsid w:val="00F175DB"/>
    <w:rsid w:val="00F22F94"/>
    <w:rsid w:val="00F2787F"/>
    <w:rsid w:val="00FC1E26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66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cf21">
    <w:name w:val="cf21"/>
    <w:basedOn w:val="Absatz-Standardschriftart"/>
    <w:rsid w:val="00EF6686"/>
    <w:rPr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88</cp:revision>
  <dcterms:created xsi:type="dcterms:W3CDTF">2023-02-27T11:50:00Z</dcterms:created>
  <dcterms:modified xsi:type="dcterms:W3CDTF">2026-04-22T13:26:00Z</dcterms:modified>
</cp:coreProperties>
</file>